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start="219"/>
        <w:jc w:val="both"/>
        <w:rPr>
          <w:rFonts w:ascii="Calibri" w:hAnsi="Calibri"/>
          <w:sz w:val="20"/>
          <w:szCs w:val="20"/>
        </w:rPr>
      </w:pPr>
      <w:r>
        <w:rPr/>
        <mc:AlternateContent>
          <mc:Choice Requires="wps">
            <w:drawing>
              <wp:anchor behindDoc="0" distT="0" distB="28575" distL="0" distR="28575" simplePos="0" locked="0" layoutInCell="0" allowOverlap="1" relativeHeight="3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6238875" cy="1038225"/>
                <wp:effectExtent l="3810" t="3810" r="2540" b="2540"/>
                <wp:wrapNone/>
                <wp:docPr id="1" name="Rettangol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00" cy="1038240"/>
                        </a:xfrm>
                        <a:prstGeom prst="rect">
                          <a:avLst/>
                        </a:prstGeom>
                        <a:solidFill>
                          <a:srgbClr val="fdfd95"/>
                        </a:solidFill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341" w:before="197" w:after="0"/>
                              <w:ind w:start="203" w:end="76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8"/>
                              </w:rPr>
                              <w:t xml:space="preserve">MODULO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4"/>
                                <w:sz w:val="28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2"/>
                                <w:sz w:val="28"/>
                              </w:rPr>
                              <w:t>1</w:t>
                            </w:r>
                          </w:p>
                          <w:p>
                            <w:pPr>
                              <w:pStyle w:val="Contenutocornice"/>
                              <w:spacing w:lineRule="exact" w:line="341" w:before="197" w:after="0"/>
                              <w:ind w:start="203" w:end="76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pacing w:val="-3"/>
                                <w:sz w:val="28"/>
                              </w:rPr>
                              <w:t xml:space="preserve">AVVISO </w:t>
                            </w:r>
                            <w:r>
                              <w:rPr>
                                <w:rFonts w:ascii="Calibri" w:hAnsi="Calibri"/>
                                <w:sz w:val="28"/>
                              </w:rPr>
                              <w:t>al</w:t>
                            </w:r>
                            <w:r>
                              <w:rPr>
                                <w:rFonts w:ascii="Calibri" w:hAnsi="Calibri"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28"/>
                              </w:rPr>
                              <w:t xml:space="preserve">PUBBLICO </w:t>
                            </w:r>
                          </w:p>
                          <w:p>
                            <w:pPr>
                              <w:pStyle w:val="Contenutocornice"/>
                              <w:spacing w:lineRule="exact" w:line="341"/>
                              <w:ind w:start="203" w:end="769"/>
                              <w:jc w:val="center"/>
                              <w:rPr/>
                            </w:pPr>
                            <w:r>
                              <w:rPr>
                                <w:rFonts w:ascii="Calibri" w:hAnsi="Calibri"/>
                                <w:sz w:val="28"/>
                              </w:rPr>
                              <w:t>di cui all’articolo 24 del D.Lgs. n. 152/2006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2" path="m0,0l-2147483645,0l-2147483645,-2147483646l0,-2147483646xe" fillcolor="#fdfd95" stroked="t" o:allowincell="f" style="position:absolute;margin-left:0pt;margin-top:3.75pt;width:491.2pt;height:81.7pt;mso-wrap-style:square;v-text-anchor:top;mso-position-horizontal:left;mso-position-horizontal-relative:margin">
                <v:fill o:detectmouseclick="t" type="solid" color2="#02026a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exact" w:line="341" w:before="197" w:after="0"/>
                        <w:ind w:start="203" w:end="769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4"/>
                          <w:sz w:val="28"/>
                        </w:rPr>
                        <w:t xml:space="preserve">MODULO </w:t>
                      </w:r>
                      <w:r>
                        <w:rPr>
                          <w:rFonts w:ascii="Calibri" w:hAnsi="Calibri"/>
                          <w:b/>
                          <w:spacing w:val="-4"/>
                          <w:sz w:val="28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spacing w:val="-2"/>
                          <w:sz w:val="28"/>
                        </w:rPr>
                        <w:t>1</w:t>
                      </w:r>
                    </w:p>
                    <w:p>
                      <w:pPr>
                        <w:pStyle w:val="Contenutocornice"/>
                        <w:spacing w:lineRule="exact" w:line="341" w:before="197" w:after="0"/>
                        <w:ind w:start="203" w:end="769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pacing w:val="-3"/>
                          <w:sz w:val="28"/>
                        </w:rPr>
                        <w:t xml:space="preserve">AVVISO </w:t>
                      </w:r>
                      <w:r>
                        <w:rPr>
                          <w:rFonts w:ascii="Calibri" w:hAnsi="Calibri"/>
                          <w:sz w:val="28"/>
                        </w:rPr>
                        <w:t>al</w:t>
                      </w:r>
                      <w:r>
                        <w:rPr>
                          <w:rFonts w:ascii="Calibri" w:hAnsi="Calibri"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pacing w:val="-3"/>
                          <w:sz w:val="28"/>
                        </w:rPr>
                        <w:t xml:space="preserve">PUBBLICO </w:t>
                      </w:r>
                    </w:p>
                    <w:p>
                      <w:pPr>
                        <w:pStyle w:val="Contenutocornice"/>
                        <w:spacing w:lineRule="exact" w:line="341"/>
                        <w:ind w:start="203" w:end="769"/>
                        <w:jc w:val="center"/>
                        <w:rPr/>
                      </w:pPr>
                      <w:r>
                        <w:rPr>
                          <w:rFonts w:ascii="Calibri" w:hAnsi="Calibri"/>
                          <w:sz w:val="28"/>
                        </w:rPr>
                        <w:t>di cui all’articolo 24 del D.Lgs. n. 152/2006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ind w:start="219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BodyText"/>
        <w:spacing w:before="8" w:after="0"/>
        <w:jc w:val="both"/>
        <w:rPr>
          <w:i/>
          <w:i/>
          <w:sz w:val="26"/>
        </w:rPr>
      </w:pPr>
      <w:r>
        <w:rPr>
          <w:i/>
          <w:sz w:val="26"/>
        </w:rPr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/>
      </w:pPr>
      <w:r>
        <w:rPr/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/>
      </w:pPr>
      <w:r>
        <w:rPr/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/>
      </w:pPr>
      <w:r>
        <w:rPr/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/>
      </w:pPr>
      <w:r>
        <w:rPr/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/>
      </w:pPr>
      <w:r>
        <w:rPr/>
        <w:t>Il Proponente ___________________________________________________________________________</w:t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>
          <w:i/>
          <w:i/>
          <w:iCs/>
          <w:color w:themeColor="light1" w:themeShade="80" w:val="808080"/>
        </w:rPr>
      </w:pPr>
      <w:r>
        <w:rPr>
          <w:i/>
          <w:iCs/>
          <w:color w:themeColor="light1" w:themeShade="80" w:val="808080"/>
        </w:rPr>
        <w:t>(riportare le generalità della persona fisica o giuridica del Proponente)</w:t>
      </w:r>
    </w:p>
    <w:p>
      <w:pPr>
        <w:pStyle w:val="Normal"/>
        <w:tabs>
          <w:tab w:val="clear" w:pos="720"/>
          <w:tab w:val="left" w:pos="9025" w:leader="none"/>
        </w:tabs>
        <w:spacing w:before="87" w:after="0"/>
        <w:ind w:start="252"/>
        <w:jc w:val="both"/>
        <w:rPr/>
      </w:pPr>
      <w:r>
        <w:rPr/>
      </w:r>
    </w:p>
    <w:p>
      <w:pPr>
        <w:pStyle w:val="BodyText"/>
        <w:spacing w:lineRule="auto" w:line="360"/>
        <w:ind w:start="252" w:end="428"/>
        <w:jc w:val="center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AVVISA</w:t>
      </w:r>
    </w:p>
    <w:p>
      <w:pPr>
        <w:pStyle w:val="BodyText"/>
        <w:spacing w:lineRule="auto" w:line="360"/>
        <w:ind w:start="252" w:end="428"/>
        <w:jc w:val="both"/>
        <w:rPr>
          <w:sz w:val="22"/>
          <w:szCs w:val="22"/>
        </w:rPr>
      </w:pPr>
      <w:r>
        <w:rPr>
          <w:sz w:val="22"/>
          <w:szCs w:val="22"/>
        </w:rPr>
        <w:t>di aver present</w:t>
      </w:r>
      <w:r>
        <w:rPr>
          <w:rFonts w:eastAsia="Calibri Light" w:cs="Calibri Light"/>
          <w:spacing w:val="-4"/>
          <w:sz w:val="22"/>
          <w:szCs w:val="22"/>
          <w:lang w:val="it-IT"/>
        </w:rPr>
        <w:t xml:space="preserve">ato alla Provincia di Pesaro e Urbino istanza di </w:t>
      </w:r>
      <w:r>
        <w:rPr>
          <w:rFonts w:eastAsia="Calibri Light" w:cs="Calibri Light"/>
          <w:spacing w:val="-4"/>
          <w:sz w:val="22"/>
          <w:szCs w:val="22"/>
          <w:lang w:val="it-IT"/>
        </w:rPr>
        <w:t xml:space="preserve">Valutazione di Impatto Ambientale </w:t>
      </w:r>
      <w:r>
        <w:rPr>
          <w:rFonts w:eastAsia="Calibri Light" w:cs="Calibri Light"/>
          <w:spacing w:val="-4"/>
          <w:sz w:val="22"/>
          <w:szCs w:val="22"/>
          <w:lang w:val="it-IT"/>
        </w:rPr>
        <w:t xml:space="preserve">di cui all’art. </w:t>
      </w:r>
      <w:r>
        <w:rPr>
          <w:rFonts w:eastAsia="Calibri Light" w:cs="Calibri Light"/>
          <w:spacing w:val="-4"/>
          <w:sz w:val="22"/>
          <w:szCs w:val="22"/>
          <w:lang w:val="it-IT"/>
        </w:rPr>
        <w:t>23</w:t>
      </w:r>
      <w:r>
        <w:rPr>
          <w:rFonts w:eastAsia="Calibri Light" w:cs="Calibri Light"/>
          <w:spacing w:val="-4"/>
          <w:sz w:val="22"/>
          <w:szCs w:val="22"/>
          <w:lang w:val="it-IT"/>
        </w:rPr>
        <w:t xml:space="preserve"> del D.Lgs. </w:t>
      </w:r>
      <w:r>
        <w:rPr>
          <w:rFonts w:eastAsia="Calibri Light" w:cs="Calibri Light"/>
          <w:spacing w:val="-4"/>
          <w:sz w:val="22"/>
          <w:szCs w:val="22"/>
          <w:lang w:val="it-IT"/>
        </w:rPr>
        <w:t>n.152/2006</w:t>
      </w:r>
      <w:r>
        <w:rPr>
          <w:spacing w:val="-3"/>
          <w:sz w:val="22"/>
          <w:szCs w:val="22"/>
        </w:rPr>
        <w:t xml:space="preserve"> relativo al </w:t>
      </w:r>
      <w:r>
        <w:rPr>
          <w:sz w:val="22"/>
          <w:szCs w:val="22"/>
        </w:rPr>
        <w:t xml:space="preserve">seguente progetto </w:t>
      </w:r>
      <w:r>
        <w:rPr>
          <w:i/>
          <w:iCs/>
          <w:color w:themeColor="light1" w:themeShade="a6" w:val="A6A6A6"/>
          <w:spacing w:val="-3"/>
          <w:sz w:val="22"/>
          <w:szCs w:val="22"/>
        </w:rPr>
        <w:t>(riportare la denominazione del Progetto</w:t>
      </w:r>
      <w:r>
        <w:rPr>
          <w:i/>
          <w:iCs/>
          <w:color w:themeColor="light1" w:themeShade="a6" w:val="A6A6A6"/>
          <w:spacing w:val="-3"/>
          <w:sz w:val="22"/>
          <w:szCs w:val="22"/>
        </w:rPr>
        <w:t>)</w:t>
      </w:r>
      <w:r>
        <w:rPr>
          <w:i/>
          <w:iCs/>
          <w:color w:themeColor="light1" w:themeShade="80" w:val="808080"/>
          <w:spacing w:val="-4"/>
          <w:sz w:val="22"/>
          <w:szCs w:val="22"/>
        </w:rPr>
        <w:t>:</w:t>
      </w:r>
    </w:p>
    <w:tbl>
      <w:tblPr>
        <w:tblW w:w="9632" w:type="dxa"/>
        <w:jc w:val="start"/>
        <w:tblInd w:w="25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632"/>
      </w:tblGrid>
      <w:tr>
        <w:trPr/>
        <w:tc>
          <w:tcPr>
            <w:tcW w:w="96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BodyText"/>
              <w:widowControl w:val="false"/>
              <w:spacing w:lineRule="auto" w:line="360" w:before="0" w:after="0"/>
              <w:ind w:end="428"/>
              <w:jc w:val="both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BodyText"/>
              <w:widowControl w:val="false"/>
              <w:spacing w:lineRule="auto" w:line="360" w:before="0" w:after="0"/>
              <w:ind w:end="428"/>
              <w:jc w:val="both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BodyText"/>
              <w:widowControl w:val="false"/>
              <w:spacing w:lineRule="auto" w:line="360" w:before="0" w:after="0"/>
              <w:ind w:end="428"/>
              <w:jc w:val="both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BodyText"/>
              <w:widowControl w:val="false"/>
              <w:spacing w:lineRule="auto" w:line="360" w:before="0" w:after="0"/>
              <w:ind w:end="428"/>
              <w:jc w:val="both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BodyText"/>
        <w:spacing w:lineRule="auto" w:line="360"/>
        <w:ind w:start="252" w:end="428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ind w:start="252" w:end="428"/>
        <w:jc w:val="center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AVVISA ALTRESI’</w:t>
      </w:r>
    </w:p>
    <w:p>
      <w:pPr>
        <w:pStyle w:val="BodyText"/>
        <w:spacing w:lineRule="auto" w:line="360"/>
        <w:ind w:start="252" w:end="567"/>
        <w:jc w:val="both"/>
        <w:rPr/>
      </w:pPr>
      <w:r>
        <w:rPr>
          <w:spacing w:val="-3"/>
          <w:sz w:val="22"/>
          <w:szCs w:val="22"/>
        </w:rPr>
        <w:t xml:space="preserve">che dalla data </w:t>
      </w:r>
      <w:r>
        <w:rPr>
          <w:sz w:val="22"/>
          <w:szCs w:val="22"/>
        </w:rPr>
        <w:t xml:space="preserve">di </w:t>
      </w:r>
      <w:r>
        <w:rPr>
          <w:spacing w:val="-3"/>
          <w:sz w:val="22"/>
          <w:szCs w:val="22"/>
        </w:rPr>
        <w:t xml:space="preserve">pubblicazione </w:t>
      </w:r>
      <w:r>
        <w:rPr>
          <w:sz w:val="22"/>
          <w:szCs w:val="22"/>
        </w:rPr>
        <w:t xml:space="preserve">del presente </w:t>
      </w:r>
      <w:r>
        <w:rPr>
          <w:spacing w:val="-3"/>
          <w:sz w:val="22"/>
          <w:szCs w:val="22"/>
        </w:rPr>
        <w:t xml:space="preserve">avviso </w:t>
      </w:r>
      <w:r>
        <w:rPr>
          <w:sz w:val="22"/>
          <w:szCs w:val="22"/>
        </w:rPr>
        <w:t xml:space="preserve">sul sito web dell’Autorità Competente </w:t>
      </w:r>
      <w:r>
        <w:rPr>
          <w:spacing w:val="-3"/>
          <w:sz w:val="22"/>
          <w:szCs w:val="22"/>
        </w:rPr>
        <w:t xml:space="preserve">per </w:t>
      </w:r>
      <w:r>
        <w:rPr>
          <w:spacing w:val="-3"/>
          <w:sz w:val="22"/>
          <w:szCs w:val="22"/>
        </w:rPr>
        <w:t>_____</w:t>
      </w:r>
      <w:r>
        <w:rPr>
          <w:spacing w:val="-3"/>
          <w:sz w:val="22"/>
          <w:szCs w:val="22"/>
        </w:rPr>
        <w:t xml:space="preserve"> giorni naturali </w:t>
      </w:r>
      <w:r>
        <w:rPr>
          <w:sz w:val="22"/>
          <w:szCs w:val="22"/>
        </w:rPr>
        <w:t xml:space="preserve">e </w:t>
      </w:r>
      <w:r>
        <w:rPr>
          <w:spacing w:val="-3"/>
          <w:sz w:val="22"/>
          <w:szCs w:val="22"/>
        </w:rPr>
        <w:t xml:space="preserve">consecutivi </w:t>
      </w:r>
      <w:r>
        <w:rPr>
          <w:sz w:val="22"/>
          <w:szCs w:val="22"/>
        </w:rPr>
        <w:t xml:space="preserve">il </w:t>
      </w:r>
      <w:r>
        <w:rPr>
          <w:spacing w:val="-3"/>
          <w:sz w:val="22"/>
          <w:szCs w:val="22"/>
        </w:rPr>
        <w:t>Pubblico Interessato</w:t>
      </w:r>
      <w:r>
        <w:rPr>
          <w:rStyle w:val="FootnoteReference"/>
          <w:spacing w:val="-3"/>
          <w:sz w:val="22"/>
          <w:szCs w:val="22"/>
        </w:rPr>
        <w:footnoteReference w:id="2"/>
      </w:r>
      <w:r>
        <w:rPr>
          <w:spacing w:val="-3"/>
          <w:sz w:val="22"/>
          <w:szCs w:val="22"/>
        </w:rPr>
        <w:t>, utilizzando preferibilmente l’apposita modulistica disponibile al seguente</w:t>
      </w:r>
      <w:r>
        <w:rPr>
          <w:rFonts w:eastAsia="Calibri Light" w:cs="Calibri Light"/>
          <w:spacing w:val="-3"/>
          <w:sz w:val="22"/>
          <w:szCs w:val="22"/>
          <w:lang w:val="it-IT"/>
        </w:rPr>
        <w:t xml:space="preserve"> link </w:t>
      </w:r>
      <w:hyperlink r:id="rId2">
        <w:r>
          <w:rPr>
            <w:rStyle w:val="Hyperlink"/>
            <w:rFonts w:eastAsia="Calibri Light" w:cs="Calibri Light"/>
            <w:spacing w:val="-3"/>
            <w:sz w:val="22"/>
            <w:szCs w:val="22"/>
            <w:lang w:val="it-IT"/>
          </w:rPr>
          <w:t>https://www.provincia.pu.it/funzioni/pianificazione-territoriale/via-e-valutazione-dincidenza/modulistica-via</w:t>
        </w:r>
      </w:hyperlink>
      <w:r>
        <w:rPr>
          <w:rFonts w:eastAsia="Calibri Light" w:cs="Calibri Light"/>
          <w:spacing w:val="-3"/>
          <w:sz w:val="22"/>
          <w:szCs w:val="22"/>
          <w:lang w:val="it-IT"/>
        </w:rPr>
        <w:t xml:space="preserve"> </w:t>
      </w:r>
      <w:r>
        <w:rPr>
          <w:spacing w:val="-3"/>
          <w:sz w:val="22"/>
          <w:szCs w:val="22"/>
        </w:rPr>
        <w:t xml:space="preserve"> , può presentare </w:t>
      </w:r>
      <w:r>
        <w:rPr>
          <w:sz w:val="22"/>
          <w:szCs w:val="22"/>
        </w:rPr>
        <w:t xml:space="preserve">all’Autorità Competente </w:t>
      </w:r>
      <w:r>
        <w:rPr>
          <w:spacing w:val="-3"/>
          <w:sz w:val="22"/>
          <w:szCs w:val="22"/>
        </w:rPr>
        <w:t xml:space="preserve">osservazioni </w:t>
      </w:r>
      <w:r>
        <w:rPr>
          <w:sz w:val="22"/>
          <w:szCs w:val="22"/>
        </w:rPr>
        <w:t xml:space="preserve">in </w:t>
      </w:r>
      <w:r>
        <w:rPr>
          <w:spacing w:val="-3"/>
          <w:sz w:val="22"/>
          <w:szCs w:val="22"/>
        </w:rPr>
        <w:t>forma scritta mediante:</w:t>
      </w:r>
    </w:p>
    <w:p>
      <w:pPr>
        <w:pStyle w:val="BodyText"/>
        <w:numPr>
          <w:ilvl w:val="0"/>
          <w:numId w:val="5"/>
        </w:numPr>
        <w:spacing w:lineRule="auto" w:line="360"/>
        <w:ind w:hanging="360" w:start="612" w:end="567"/>
        <w:jc w:val="both"/>
        <w:rPr/>
      </w:pPr>
      <w:r>
        <w:rPr>
          <w:spacing w:val="-3"/>
          <w:sz w:val="22"/>
          <w:szCs w:val="22"/>
        </w:rPr>
        <w:t>invio all’indirizzo P</w:t>
      </w:r>
      <w:r>
        <w:rPr>
          <w:i w:val="false"/>
          <w:iCs w:val="false"/>
          <w:spacing w:val="-3"/>
          <w:sz w:val="22"/>
          <w:szCs w:val="22"/>
        </w:rPr>
        <w:t xml:space="preserve">EC </w:t>
      </w:r>
      <w:hyperlink r:id="rId3">
        <w:r>
          <w:rPr>
            <w:rStyle w:val="Hyperlink"/>
          </w:rPr>
          <w:t>provincia.pesarourbino@legalmail.it</w:t>
        </w:r>
      </w:hyperlink>
      <w:r>
        <w:rPr>
          <w:rFonts w:eastAsia="Calibri Light" w:cs="Calibri Light"/>
          <w:i w:val="false"/>
          <w:iCs w:val="false"/>
          <w:color w:themeColor="light1" w:themeShade="a6" w:val="A6A6A6"/>
          <w:spacing w:val="-3"/>
          <w:sz w:val="22"/>
          <w:szCs w:val="22"/>
          <w:lang w:val="it-IT"/>
        </w:rPr>
        <w:t xml:space="preserve">  </w:t>
      </w:r>
    </w:p>
    <w:p>
      <w:pPr>
        <w:pStyle w:val="BodyText"/>
        <w:numPr>
          <w:ilvl w:val="0"/>
          <w:numId w:val="5"/>
        </w:numPr>
        <w:spacing w:lineRule="auto" w:line="360"/>
        <w:ind w:hanging="360" w:start="612" w:end="567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a mezzo servizio postale al seguente indirizzo : </w:t>
      </w:r>
      <w:r>
        <w:rPr>
          <w:spacing w:val="-3"/>
          <w:sz w:val="22"/>
          <w:szCs w:val="22"/>
        </w:rPr>
        <w:t>Viale Gramsci n.4 – 61121 Pesaro (PU)</w:t>
      </w:r>
    </w:p>
    <w:p>
      <w:pPr>
        <w:pStyle w:val="BodyText"/>
        <w:numPr>
          <w:ilvl w:val="0"/>
          <w:numId w:val="5"/>
        </w:numPr>
        <w:spacing w:lineRule="auto" w:line="360"/>
        <w:ind w:hanging="360" w:start="612" w:end="567"/>
        <w:jc w:val="both"/>
        <w:rPr/>
      </w:pPr>
      <w:r>
        <w:rPr>
          <w:spacing w:val="-3"/>
          <w:sz w:val="22"/>
          <w:szCs w:val="22"/>
        </w:rPr>
        <w:t xml:space="preserve">mediante presentazione all’Ufficio Protocollo dell’Autorità Competente sito in </w:t>
      </w:r>
      <w:r>
        <w:rPr>
          <w:spacing w:val="-3"/>
          <w:sz w:val="22"/>
          <w:szCs w:val="22"/>
        </w:rPr>
        <w:t xml:space="preserve">Viale Gramsci n.4 –  Pesaro </w:t>
      </w:r>
    </w:p>
    <w:p>
      <w:pPr>
        <w:pStyle w:val="BodyText"/>
        <w:tabs>
          <w:tab w:val="clear" w:pos="720"/>
          <w:tab w:val="left" w:pos="2385" w:leader="none"/>
        </w:tabs>
        <w:ind w:start="252" w:end="567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A tal fine</w:t>
        <w:tab/>
      </w:r>
    </w:p>
    <w:p>
      <w:pPr>
        <w:pStyle w:val="BodyText"/>
        <w:spacing w:lineRule="auto" w:line="360"/>
        <w:ind w:start="252" w:end="42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INFORMA</w:t>
      </w:r>
    </w:p>
    <w:p>
      <w:pPr>
        <w:pStyle w:val="ListParagraph"/>
        <w:numPr>
          <w:ilvl w:val="0"/>
          <w:numId w:val="3"/>
        </w:numPr>
        <w:ind w:hanging="0" w:start="284"/>
        <w:jc w:val="both"/>
        <w:rPr/>
      </w:pPr>
      <w:r>
        <w:rPr/>
        <w:t xml:space="preserve">che il Progetto, comprensivo delle eventuali opere connesse, ricade nel territorio dei seguenti Comuni </w:t>
      </w:r>
      <w:r>
        <w:rPr>
          <w:i/>
          <w:iCs/>
          <w:color w:themeColor="light1" w:themeShade="a6" w:val="A6A6A6"/>
        </w:rPr>
        <w:t>(indicare anche gli eventuali Comuni esterni al territorio regionale)</w:t>
      </w:r>
      <w:r>
        <w:rPr/>
        <w:t>:</w:t>
      </w:r>
    </w:p>
    <w:p>
      <w:pPr>
        <w:pStyle w:val="ListParagraph"/>
        <w:ind w:hanging="361" w:start="1004"/>
        <w:jc w:val="both"/>
        <w:rPr/>
      </w:pPr>
      <w:r>
        <w:rPr/>
        <w:t>1) Comune di ____________________________(Prov. ____)</w:t>
      </w:r>
    </w:p>
    <w:p>
      <w:pPr>
        <w:pStyle w:val="ListParagraph"/>
        <w:ind w:hanging="361" w:start="1004"/>
        <w:jc w:val="both"/>
        <w:rPr/>
      </w:pPr>
      <w:r>
        <w:rPr/>
        <w:t>relativamente alle aree catastalmente censite al foglio __________particelle_______________</w:t>
      </w:r>
    </w:p>
    <w:p>
      <w:pPr>
        <w:pStyle w:val="ListParagraph"/>
        <w:ind w:hanging="361" w:start="1004"/>
        <w:jc w:val="both"/>
        <w:rPr/>
      </w:pPr>
      <w:r>
        <w:rPr/>
        <w:t>2) Comune di ____________________________(Prov. ____)</w:t>
      </w:r>
    </w:p>
    <w:p>
      <w:pPr>
        <w:pStyle w:val="ListParagraph"/>
        <w:ind w:hanging="361" w:start="1004"/>
        <w:jc w:val="both"/>
        <w:rPr/>
      </w:pPr>
      <w:r>
        <w:rPr/>
        <w:t>relativamente alle aree catastalmente censite al foglio __________particelle_______________</w:t>
      </w:r>
    </w:p>
    <w:p>
      <w:pPr>
        <w:pStyle w:val="ListParagraph"/>
        <w:ind w:hanging="361" w:start="1004"/>
        <w:jc w:val="both"/>
        <w:rPr/>
      </w:pPr>
      <w:r>
        <w:rPr/>
        <w:t>3) Comune di ____________________________(Prov. ____)</w:t>
      </w:r>
    </w:p>
    <w:p>
      <w:pPr>
        <w:pStyle w:val="ListParagraph"/>
        <w:ind w:hanging="361" w:start="1004"/>
        <w:jc w:val="both"/>
        <w:rPr/>
      </w:pPr>
      <w:r>
        <w:rPr/>
        <w:t>relativamente alle aree catastalmente censite al foglio __________particelle_______________</w:t>
      </w:r>
    </w:p>
    <w:p>
      <w:pPr>
        <w:pStyle w:val="TableParagraph"/>
        <w:numPr>
          <w:ilvl w:val="0"/>
          <w:numId w:val="4"/>
        </w:numPr>
        <w:spacing w:lineRule="exact" w:line="265"/>
        <w:jc w:val="both"/>
        <w:rPr/>
      </w:pPr>
      <w:r>
        <w:rPr/>
        <w:t xml:space="preserve">Ricade anche nel territorio della Repubblica di San Marino </w:t>
      </w:r>
      <w:r>
        <w:rPr>
          <w:i/>
          <w:iCs/>
          <w:color w:themeColor="light1" w:themeShade="a6" w:val="A6A6A6"/>
        </w:rPr>
        <w:t>(barrare solo ove pertinente)</w:t>
      </w:r>
    </w:p>
    <w:p>
      <w:pPr>
        <w:pStyle w:val="Normal"/>
        <w:ind w:start="284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ind w:hanging="0" w:start="284"/>
        <w:jc w:val="both"/>
        <w:rPr/>
      </w:pPr>
      <w:r>
        <w:rPr/>
        <w:t xml:space="preserve">che il Progetto consiste in </w:t>
      </w:r>
      <w:r>
        <w:rPr>
          <w:i/>
          <w:iCs/>
          <w:color w:themeColor="light1" w:themeShade="a6" w:val="A6A6A6"/>
        </w:rPr>
        <w:t>(riportare una breve descrizione del progetto e dei suoi possibili principali impatti ambientali, ivi inclusi quelli transfrontalieri)</w:t>
      </w:r>
      <w:r>
        <w:rPr/>
        <w:t>:</w:t>
      </w:r>
    </w:p>
    <w:p>
      <w:pPr>
        <w:pStyle w:val="Normal"/>
        <w:ind w:start="284"/>
        <w:jc w:val="both"/>
        <w:rPr/>
      </w:pPr>
      <w:r>
        <w:rPr/>
      </w:r>
    </w:p>
    <w:tbl>
      <w:tblPr>
        <w:tblW w:w="9632" w:type="dxa"/>
        <w:jc w:val="start"/>
        <w:tblInd w:w="262" w:type="dxa"/>
        <w:tblLayout w:type="fixed"/>
        <w:tblCellMar>
          <w:top w:w="0" w:type="dxa"/>
          <w:start w:w="5" w:type="dxa"/>
          <w:bottom w:w="0" w:type="dxa"/>
          <w:end w:w="5" w:type="dxa"/>
        </w:tblCellMar>
      </w:tblPr>
      <w:tblGrid>
        <w:gridCol w:w="9632"/>
      </w:tblGrid>
      <w:tr>
        <w:trPr>
          <w:trHeight w:val="1112" w:hRule="atLeast"/>
        </w:trPr>
        <w:tc>
          <w:tcPr>
            <w:tcW w:w="96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148" w:after="0"/>
        <w:ind w:start="252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ind w:hanging="0" w:start="284"/>
        <w:jc w:val="both"/>
        <w:rPr/>
      </w:pPr>
      <w:r>
        <w:rPr/>
        <w:t xml:space="preserve">che la documentazione progettuale è consultabile nel sito web dell’Autorità Competente al seguente link </w:t>
      </w:r>
      <w:hyperlink r:id="rId4">
        <w:r>
          <w:rPr>
            <w:rStyle w:val="Hyperlink"/>
          </w:rPr>
          <w:t>https://www.provincia.pu.it/funzioni/pianificazione-territoriale/via-e-valutazione-dincidenza/elaborati-allegati-alle-pubblicazioni-di-via</w:t>
        </w:r>
      </w:hyperlink>
      <w:r>
        <w:rPr/>
        <w:t xml:space="preserve">  </w:t>
      </w:r>
    </w:p>
    <w:p>
      <w:pPr>
        <w:pStyle w:val="Normal"/>
        <w:spacing w:before="148" w:after="0"/>
        <w:ind w:start="252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ind w:hanging="0" w:start="284"/>
        <w:jc w:val="both"/>
        <w:rPr/>
      </w:pPr>
      <w:r>
        <w:rPr/>
        <w:t xml:space="preserve">che il Progetto deve acquisire la Valutazione di Incidenza di cui all’art. 5 del DPR 357/97 </w:t>
      </w:r>
      <w:r>
        <w:rPr>
          <w:i/>
          <w:iCs/>
          <w:color w:themeColor="light1" w:themeShade="a6" w:val="A6A6A6"/>
        </w:rPr>
        <w:t>(da compilare solo ove pertinente)</w:t>
      </w:r>
      <w:r>
        <w:rPr/>
        <w:t xml:space="preserve">, in quanto </w:t>
      </w:r>
    </w:p>
    <w:p>
      <w:pPr>
        <w:pStyle w:val="Normal"/>
        <w:numPr>
          <w:ilvl w:val="0"/>
          <w:numId w:val="2"/>
        </w:numPr>
        <w:spacing w:before="148" w:after="0"/>
        <w:ind w:hanging="360" w:start="1134"/>
        <w:jc w:val="both"/>
        <w:rPr/>
      </w:pPr>
      <w:r>
        <w:rPr/>
        <w:t xml:space="preserve">ricade all’interno del/i seguente/i sito/i della Rete Natura 2000: </w:t>
      </w:r>
    </w:p>
    <w:p>
      <w:pPr>
        <w:pStyle w:val="Normal"/>
        <w:spacing w:before="148" w:after="0"/>
        <w:ind w:start="1134"/>
        <w:jc w:val="both"/>
        <w:rPr/>
      </w:pPr>
      <w:r>
        <w:rPr/>
        <w:t>Denominazione ___________________________________</w:t>
      </w:r>
    </w:p>
    <w:p>
      <w:pPr>
        <w:pStyle w:val="Normal"/>
        <w:spacing w:before="148" w:after="0"/>
        <w:ind w:start="1134"/>
        <w:jc w:val="both"/>
        <w:rPr/>
      </w:pPr>
      <w:r>
        <w:rPr/>
        <w:t>Codice Sito_______________________________________</w:t>
      </w:r>
    </w:p>
    <w:p>
      <w:pPr>
        <w:pStyle w:val="Normal"/>
        <w:spacing w:before="148" w:after="0"/>
        <w:ind w:start="1134"/>
        <w:jc w:val="both"/>
        <w:rPr/>
      </w:pPr>
      <w:r>
        <w:rPr/>
        <w:t>Tipologia (SIC/ZSC/ZPS) _____________________________</w:t>
      </w:r>
    </w:p>
    <w:p>
      <w:pPr>
        <w:pStyle w:val="Normal"/>
        <w:widowControl w:val="false"/>
        <w:numPr>
          <w:ilvl w:val="0"/>
          <w:numId w:val="2"/>
        </w:numPr>
        <w:bidi w:val="0"/>
        <w:spacing w:before="148" w:after="0"/>
        <w:ind w:hanging="340" w:start="1134" w:end="0"/>
        <w:jc w:val="both"/>
        <w:rPr/>
      </w:pPr>
      <w:r>
        <w:rPr/>
        <w:t xml:space="preserve">NON ricade all’interno di un sito della Rete Natura 2000, ma potrebbe avere incidenze significative sul/i seguente/i sito/i della Rete Natura 2000 ai sensi del paragrafo 5.11 delle Linee Guida Regionali per la Valutazione di Incidenza approvate con D.G.R. n. 1661 del 30 dicembre 2020: </w:t>
      </w:r>
    </w:p>
    <w:p>
      <w:pPr>
        <w:pStyle w:val="Normal"/>
        <w:widowControl w:val="false"/>
        <w:bidi w:val="0"/>
        <w:spacing w:before="148" w:after="0"/>
        <w:ind w:hanging="0" w:start="1134" w:end="0"/>
        <w:jc w:val="both"/>
        <w:rPr/>
      </w:pPr>
      <w:r>
        <w:rPr/>
        <w:t>Denominazione ___________________________________</w:t>
      </w:r>
    </w:p>
    <w:p>
      <w:pPr>
        <w:pStyle w:val="Normal"/>
        <w:widowControl w:val="false"/>
        <w:bidi w:val="0"/>
        <w:spacing w:before="148" w:after="0"/>
        <w:ind w:hanging="0" w:start="1134" w:end="0"/>
        <w:jc w:val="start"/>
        <w:rPr/>
      </w:pPr>
      <w:r>
        <w:rPr/>
        <w:t>Codice Sito_____</w:t>
      </w:r>
      <w:r>
        <w:rPr/>
        <w:t>____</w:t>
      </w:r>
      <w:r>
        <w:rPr/>
        <w:t>________ Tipologia (SIC/ZSC/ZPS) _____________________</w:t>
      </w:r>
    </w:p>
    <w:p>
      <w:pPr>
        <w:pStyle w:val="Normal"/>
        <w:spacing w:before="148" w:after="0"/>
        <w:ind w:start="252"/>
        <w:jc w:val="both"/>
        <w:rPr/>
      </w:pPr>
      <w:r>
        <w:rPr/>
      </w:r>
    </w:p>
    <w:p>
      <w:pPr>
        <w:pStyle w:val="Normal"/>
        <w:spacing w:before="148" w:after="0"/>
        <w:ind w:start="252"/>
        <w:jc w:val="both"/>
        <w:rPr/>
      </w:pPr>
      <w:r>
        <w:rPr/>
        <w:t>_____</w:t>
      </w:r>
      <w:r>
        <w:rPr/>
        <w:t>______</w:t>
      </w:r>
      <w:r>
        <w:rPr/>
        <w:t xml:space="preserve">_______lì_________________ </w:t>
      </w:r>
    </w:p>
    <w:p>
      <w:pPr>
        <w:pStyle w:val="Normal"/>
        <w:widowControl w:val="false"/>
        <w:bidi w:val="0"/>
        <w:spacing w:before="148" w:after="0"/>
        <w:ind w:hanging="0" w:start="5102" w:end="0"/>
        <w:jc w:val="center"/>
        <w:rPr/>
      </w:pPr>
      <w:r>
        <w:rPr/>
        <w:t>In fede</w:t>
      </w:r>
      <w:r>
        <w:rPr>
          <w:rStyle w:val="FootnoteReference"/>
          <w:vertAlign w:val="superscript"/>
        </w:rPr>
        <w:footnoteReference w:id="3"/>
      </w:r>
    </w:p>
    <w:p>
      <w:pPr>
        <w:pStyle w:val="BodyText"/>
        <w:widowControl w:val="false"/>
        <w:bidi w:val="0"/>
        <w:spacing w:before="3" w:after="0"/>
        <w:ind w:hanging="0" w:start="5102" w:end="0"/>
        <w:jc w:val="center"/>
        <w:rPr>
          <w:i/>
          <w:i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4475480</wp:posOffset>
                </wp:positionH>
                <wp:positionV relativeFrom="paragraph">
                  <wp:posOffset>240030</wp:posOffset>
                </wp:positionV>
                <wp:extent cx="1670685" cy="1270"/>
                <wp:effectExtent l="0" t="3810" r="0" b="2540"/>
                <wp:wrapTopAndBottom/>
                <wp:docPr id="2" name="Freeform 1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760" cy="1440"/>
                        </a:xfrm>
                        <a:custGeom>
                          <a:avLst/>
                          <a:gdLst>
                            <a:gd name="textAreaLeft" fmla="*/ 0 w 947160"/>
                            <a:gd name="textAreaRight" fmla="*/ 947520 w 9471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2631" h="0">
                              <a:moveTo>
                                <a:pt x="0" y="0"/>
                              </a:moveTo>
                              <a:lnTo>
                                <a:pt x="263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widowControl w:val="false"/>
        <w:bidi w:val="0"/>
        <w:spacing w:before="3" w:after="0"/>
        <w:ind w:hanging="0" w:start="5102" w:end="0"/>
        <w:jc w:val="center"/>
        <w:rPr>
          <w:i/>
          <w:i/>
          <w:color w:val="999999"/>
          <w:sz w:val="20"/>
          <w:szCs w:val="20"/>
        </w:rPr>
      </w:pPr>
      <w:r>
        <w:rPr>
          <w:i/>
          <w:color w:val="999999"/>
          <w:sz w:val="20"/>
          <w:szCs w:val="20"/>
        </w:rPr>
        <w:t>(firma)</w:t>
      </w:r>
      <w:bookmarkStart w:id="0" w:name="_GoBack"/>
      <w:bookmarkEnd w:id="0"/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880" w:right="1137" w:gutter="0" w:header="527" w:top="1262" w:footer="535" w:bottom="59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  <w:font w:name="Segoe UI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Mono">
    <w:altName w:val="Courier New"/>
    <w:charset w:val="00" w:characterSet="windows-1252"/>
    <w:family w:val="roman"/>
    <w:pitch w:val="variable"/>
  </w:font>
  <w:font w:name="Calibri">
    <w:charset w:val="00" w:characterSet="windows-1252"/>
    <w:family w:val="swiss"/>
    <w:pitch w:val="variable"/>
  </w:font>
  <w:font w:name="Calibri Light">
    <w:charset w:val="00" w:characterSet="windows-1252"/>
    <w:family w:val="swiss"/>
    <w:pitch w:val="variable"/>
  </w:font>
  <w:font w:name="Wingdings">
    <w:charset w:val="02"/>
    <w:family w:val="auto"/>
    <w:pitch w:val="variable"/>
  </w:font>
  <w:font w:name="Courier New">
    <w:charset w:val="00" w:characterSet="windows-1252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end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BodyText"/>
      <w:spacing w:lineRule="auto" w:line="12"/>
      <w:rPr>
        <w:sz w:val="20"/>
        <w:szCs w:val="20"/>
      </w:rPr>
    </w:pPr>
    <w:r>
      <w:rPr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0" w:start="284"/>
        <w:jc w:val="both"/>
        <w:rPr>
          <w:rFonts w:ascii="Calibri Light" w:hAnsi="Calibri Light"/>
        </w:rPr>
      </w:pPr>
      <w:r>
        <w:rPr>
          <w:rStyle w:val="Caratterinotaapidipagina"/>
        </w:rPr>
        <w:footnoteRef/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sz w:val="18"/>
          <w:szCs w:val="18"/>
        </w:rPr>
        <w:t>Ai sensi dell’art. 5, lett. u), del D.Lgs. n. 152/2006 per “pubblico” si intende “una o più persone fisiche o giuridiche nonché, ai sensi della legislazione vigente, le associazioni, le organizzazioni o i gruppi di tali persone.</w:t>
      </w:r>
    </w:p>
    <w:p>
      <w:pPr>
        <w:pStyle w:val="FootnoteText"/>
        <w:ind w:hanging="0" w:start="284"/>
        <w:jc w:val="both"/>
        <w:rPr>
          <w:rFonts w:ascii="Calibri Light" w:hAnsi="Calibri Light"/>
          <w:sz w:val="18"/>
          <w:szCs w:val="18"/>
        </w:rPr>
      </w:pPr>
      <w:r>
        <w:rPr>
          <w:rFonts w:ascii="Calibri Light" w:hAnsi="Calibri Light"/>
          <w:sz w:val="18"/>
          <w:szCs w:val="18"/>
        </w:rPr>
        <w:t>Ai sensi dell’art. 5, lett. v), del D.Lgs. n. 152/2006 per “pubblico interessato” si intende “il pubblico che subisce o può subire gli effetti delle procedure decisionali in materia ambientale o che ha un interesse in tali procedure; ai fini della presente definizione le organizzazioni non governative che promuovono la protezione dell'ambiente e che soddisfano i requisiti previsti dalla normativa statale vigente, nonché le organizzazioni sindacali maggiormente rappresentative, sono considerate come aventi interesse”.</w:t>
      </w:r>
    </w:p>
  </w:footnote>
  <w:footnote w:id="3">
    <w:p>
      <w:pPr>
        <w:pStyle w:val="BodyText"/>
        <w:spacing w:before="6" w:after="0"/>
        <w:jc w:val="both"/>
        <w:rPr>
          <w:i/>
          <w:i/>
          <w:sz w:val="18"/>
          <w:szCs w:val="18"/>
        </w:rPr>
      </w:pPr>
      <w:r>
        <w:rPr>
          <w:rStyle w:val="Caratterinotaapidipagina"/>
        </w:rPr>
        <w:footnoteRef/>
      </w:r>
      <w:r>
        <w:rPr>
          <w:sz w:val="18"/>
          <w:szCs w:val="18"/>
        </w:rPr>
        <w:t>Firma del proponente e/o legale rappresentate</w:t>
      </w:r>
      <w:r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Calibri" w:hAnsi="Calibri"/>
          <w:sz w:val="18"/>
          <w:szCs w:val="18"/>
        </w:rPr>
        <w:t>In caso di firma digitale, inserire la seguente dicitura sotto la firma: “</w:t>
      </w:r>
      <w:r>
        <w:rPr>
          <w:rFonts w:ascii="Calibri" w:hAnsi="Calibri"/>
          <w:i/>
          <w:sz w:val="18"/>
          <w:szCs w:val="18"/>
        </w:rPr>
        <w:t>Documento</w:t>
      </w:r>
      <w:r>
        <w:rPr>
          <w:rFonts w:ascii="Calibri" w:hAnsi="Calibri"/>
          <w:i/>
          <w:spacing w:val="-11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informatico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firmato</w:t>
      </w:r>
      <w:r>
        <w:rPr>
          <w:rFonts w:ascii="Calibri" w:hAnsi="Calibri"/>
          <w:i/>
          <w:spacing w:val="-11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digitalmente</w:t>
      </w:r>
      <w:r>
        <w:rPr>
          <w:rFonts w:ascii="Calibri" w:hAnsi="Calibri"/>
          <w:i/>
          <w:spacing w:val="-14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ai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sensi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del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testo</w:t>
      </w:r>
      <w:r>
        <w:rPr>
          <w:rFonts w:ascii="Calibri" w:hAnsi="Calibri"/>
          <w:i/>
          <w:spacing w:val="-10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unico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D.P.R.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28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dicembre</w:t>
      </w:r>
      <w:r>
        <w:rPr>
          <w:rFonts w:ascii="Calibri" w:hAnsi="Calibri"/>
          <w:i/>
          <w:spacing w:val="-11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2000,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n.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445,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del</w:t>
      </w:r>
      <w:r>
        <w:rPr>
          <w:rFonts w:ascii="Calibri" w:hAnsi="Calibri"/>
          <w:i/>
          <w:spacing w:val="-13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D.Lgs.</w:t>
      </w:r>
      <w:r>
        <w:rPr>
          <w:rFonts w:ascii="Calibri" w:hAnsi="Calibri"/>
          <w:i/>
          <w:spacing w:val="-4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7</w:t>
      </w:r>
      <w:r>
        <w:rPr>
          <w:rFonts w:ascii="Calibri" w:hAnsi="Calibri"/>
          <w:i/>
          <w:spacing w:val="-12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marzo 2005, n. 82 e norme collegate, il quale sostituisce il testo cartaceo e la firma</w:t>
      </w:r>
      <w:r>
        <w:rPr>
          <w:rFonts w:ascii="Calibri" w:hAnsi="Calibri"/>
          <w:i/>
          <w:spacing w:val="-10"/>
          <w:sz w:val="18"/>
          <w:szCs w:val="18"/>
        </w:rPr>
        <w:t xml:space="preserve"> </w:t>
      </w:r>
      <w:r>
        <w:rPr>
          <w:rFonts w:ascii="Calibri" w:hAnsi="Calibri"/>
          <w:i/>
          <w:sz w:val="18"/>
          <w:szCs w:val="18"/>
        </w:rPr>
        <w:t>autografa”</w:t>
      </w:r>
      <w:r>
        <w:rPr>
          <w:i/>
          <w:sz w:val="18"/>
          <w:szCs w:val="18"/>
        </w:rPr>
        <w:t xml:space="preserve"> </w:t>
      </w:r>
      <w:bookmarkStart w:id="1" w:name="Copia__GoBack_1"/>
      <w:bookmarkEnd w:id="1"/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lang w:eastAsia="it-IT"/>
      </w:rPr>
    </w:pPr>
    <w:r>
      <w:rPr>
        <w:lang w:eastAsia="it-IT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  <w:p>
    <w:pPr>
      <w:pStyle w:val="BodyText"/>
      <w:spacing w:lineRule="auto" w:line="12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"/>
      <w:lvlJc w:val="start"/>
      <w:pPr>
        <w:tabs>
          <w:tab w:val="num" w:pos="0"/>
        </w:tabs>
        <w:ind w:start="720" w:hanging="360"/>
      </w:pPr>
      <w:rPr>
        <w:rFonts w:ascii="Wingdings" w:hAnsi="Wingdings" w:cs="Wingdings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"/>
      <w:lvlJc w:val="start"/>
      <w:pPr>
        <w:tabs>
          <w:tab w:val="num" w:pos="0"/>
        </w:tabs>
        <w:ind w:start="436" w:hanging="360"/>
      </w:pPr>
      <w:rPr>
        <w:rFonts w:ascii="Wingdings" w:hAnsi="Wingdings" w:cs="Wingdings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18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5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0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7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196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"/>
      <w:lvlJc w:val="start"/>
      <w:pPr>
        <w:tabs>
          <w:tab w:val="num" w:pos="0"/>
        </w:tabs>
        <w:ind w:start="100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4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1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6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3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763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-"/>
      <w:lvlJc w:val="start"/>
      <w:pPr>
        <w:tabs>
          <w:tab w:val="num" w:pos="0"/>
        </w:tabs>
        <w:ind w:start="612" w:hanging="360"/>
      </w:pPr>
      <w:rPr>
        <w:rFonts w:ascii="Times New Roman" w:hAnsi="Times New Roman" w:cs="Times New Roman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3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0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7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4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2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9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6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37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before="0" w:after="0"/>
      <w:jc w:val="start"/>
    </w:pPr>
    <w:rPr>
      <w:rFonts w:ascii="Calibri Light" w:hAnsi="Calibri Light" w:eastAsia="Calibri Light" w:cs="Calibri Ligh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start="252"/>
      <w:outlineLvl w:val="0"/>
    </w:pPr>
    <w:rPr>
      <w:rFonts w:ascii="Calibri" w:hAnsi="Calibri" w:eastAsia="Calibri" w:cs="Calibri"/>
      <w:b/>
      <w:bCs/>
      <w:sz w:val="24"/>
      <w:szCs w:val="24"/>
    </w:rPr>
  </w:style>
  <w:style w:type="character" w:styleId="DefaultParagraphFont">
    <w:name w:val="Default Paragraph Font"/>
    <w:qFormat/>
    <w:rPr/>
  </w:style>
  <w:style w:type="character" w:styleId="CorpotestoCarattere">
    <w:name w:val="Corpo testo Carattere"/>
    <w:basedOn w:val="DefaultParagraphFont"/>
    <w:qFormat/>
    <w:rPr>
      <w:rFonts w:ascii="Calibri Light" w:hAnsi="Calibri Light" w:eastAsia="Calibri Light" w:cs="Calibri Light"/>
      <w:sz w:val="24"/>
      <w:szCs w:val="24"/>
      <w:lang w:val="it-IT"/>
    </w:rPr>
  </w:style>
  <w:style w:type="character" w:styleId="IntestazioneCarattere">
    <w:name w:val="Intestazione Carattere"/>
    <w:basedOn w:val="DefaultParagraphFont"/>
    <w:qFormat/>
    <w:rPr>
      <w:rFonts w:ascii="Calibri Light" w:hAnsi="Calibri Light" w:eastAsia="Calibri Light" w:cs="Calibri Light"/>
      <w:lang w:val="it-IT"/>
    </w:rPr>
  </w:style>
  <w:style w:type="character" w:styleId="PidipaginaCarattere">
    <w:name w:val="Piè di pagina Carattere"/>
    <w:basedOn w:val="DefaultParagraphFont"/>
    <w:qFormat/>
    <w:rPr>
      <w:rFonts w:ascii="Calibri Light" w:hAnsi="Calibri Light" w:eastAsia="Calibri Light" w:cs="Calibri Light"/>
      <w:lang w:val="it-IT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stocommentoCarattere">
    <w:name w:val="Testo commento Carattere"/>
    <w:basedOn w:val="DefaultParagraphFont"/>
    <w:link w:val="Annotationtext"/>
    <w:qFormat/>
    <w:rPr>
      <w:rFonts w:ascii="Calibri Light" w:hAnsi="Calibri Light" w:eastAsia="Calibri Light" w:cs="Calibri Light"/>
      <w:sz w:val="20"/>
      <w:szCs w:val="20"/>
      <w:lang w:val="it-IT"/>
    </w:rPr>
  </w:style>
  <w:style w:type="character" w:styleId="SoggettocommentoCarattere">
    <w:name w:val="Soggetto commento Carattere"/>
    <w:basedOn w:val="TestocommentoCarattere"/>
    <w:link w:val="Annotationsubject"/>
    <w:qFormat/>
    <w:rPr>
      <w:rFonts w:ascii="Calibri Light" w:hAnsi="Calibri Light" w:eastAsia="Calibri Light" w:cs="Calibri Light"/>
      <w:b/>
      <w:bCs/>
      <w:sz w:val="20"/>
      <w:szCs w:val="20"/>
      <w:lang w:val="it-IT"/>
    </w:rPr>
  </w:style>
  <w:style w:type="character" w:styleId="TestofumettoCarattere">
    <w:name w:val="Testo fumetto Carattere"/>
    <w:basedOn w:val="DefaultParagraphFont"/>
    <w:link w:val="BalloonText"/>
    <w:qFormat/>
    <w:rPr>
      <w:rFonts w:ascii="Segoe UI" w:hAnsi="Segoe UI" w:eastAsia="Calibri Light" w:cs="Segoe UI"/>
      <w:sz w:val="18"/>
      <w:szCs w:val="18"/>
      <w:lang w:val="it-IT"/>
    </w:rPr>
  </w:style>
  <w:style w:type="character" w:styleId="Caratterenotaapidipagina">
    <w:name w:val="Carattere nota a piè di pagina"/>
    <w:qFormat/>
    <w:rPr/>
  </w:style>
  <w:style w:type="character" w:styleId="Caratterinotaapidipagina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">
    <w:name w:val="Testo nota a piè di pagina Carattere"/>
    <w:basedOn w:val="DefaultParagraphFont"/>
    <w:qFormat/>
    <w:rPr>
      <w:rFonts w:ascii="Times New Roman" w:hAnsi="Times New Roman" w:eastAsia="Times New Roman" w:cs="Times New Roman"/>
      <w:sz w:val="20"/>
      <w:szCs w:val="20"/>
      <w:lang w:val="it-IT" w:eastAsia="zh-CN"/>
    </w:rPr>
  </w:style>
  <w:style w:type="character" w:styleId="EndnoteReference">
    <w:name w:val="Endnote Reference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Hyperlink">
    <w:name w:val="Hyperlink"/>
    <w:rPr>
      <w:color w:val="0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ind w:hanging="361" w:start="973"/>
    </w:pPr>
    <w:rPr/>
  </w:style>
  <w:style w:type="paragraph" w:styleId="TableParagraph">
    <w:name w:val="Table Paragraph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qFormat/>
    <w:pPr/>
    <w:rPr>
      <w:b/>
      <w:bCs/>
    </w:rPr>
  </w:style>
  <w:style w:type="paragraph" w:styleId="BalloonText">
    <w:name w:val="Balloon Text"/>
    <w:basedOn w:val="Normal"/>
    <w:link w:val="TestofumettoCarattere"/>
    <w:qFormat/>
    <w:pPr/>
    <w:rPr>
      <w:rFonts w:ascii="Segoe UI" w:hAnsi="Segoe UI" w:cs="Segoe UI"/>
      <w:sz w:val="18"/>
      <w:szCs w:val="18"/>
    </w:rPr>
  </w:style>
  <w:style w:type="paragraph" w:styleId="Stile">
    <w:name w:val="Stile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zh-CN" w:bidi="ar-SA"/>
    </w:rPr>
  </w:style>
  <w:style w:type="paragraph" w:styleId="Testopreformattato">
    <w:name w:val="Testo preformattato"/>
    <w:basedOn w:val="Normal"/>
    <w:qFormat/>
    <w:pPr>
      <w:widowControl/>
      <w:suppressAutoHyphens w:val="true"/>
    </w:pPr>
    <w:rPr>
      <w:rFonts w:ascii="Liberation Mono" w:hAnsi="Liberation Mono" w:eastAsia="NSimSun" w:cs="Liberation Mono"/>
      <w:sz w:val="20"/>
      <w:szCs w:val="20"/>
      <w:lang w:eastAsia="zh-CN"/>
    </w:rPr>
  </w:style>
  <w:style w:type="paragraph" w:styleId="FootnoteText">
    <w:name w:val="Footnote Text"/>
    <w:basedOn w:val="Normal"/>
    <w:link w:val="TestonotaapidipaginaCarattere"/>
    <w:pPr>
      <w:widowControl/>
      <w:suppressLineNumbers/>
      <w:suppressAutoHyphens w:val="true"/>
      <w:ind w:hanging="339" w:start="339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spacing w:before="0" w:after="0"/>
      <w:jc w:val="start"/>
    </w:pPr>
    <w:rPr>
      <w:rFonts w:ascii="Calibri" w:hAnsi="Calibri" w:cs="Calibri" w:eastAsia="Calibri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rovincia.pu.it/funzioni/pianificazione-territoriale/via-e-valutazione-dincidenza/modulistica-via" TargetMode="External"/><Relationship Id="rId3" Type="http://schemas.openxmlformats.org/officeDocument/2006/relationships/hyperlink" Target="mailto:provincia.pesarourbino@legalmail.it" TargetMode="External"/><Relationship Id="rId4" Type="http://schemas.openxmlformats.org/officeDocument/2006/relationships/hyperlink" Target="https://www.provincia.pu.it/funzioni/pianificazione-territoriale/via-e-valutazione-dincidenza/elaborati-allegati-alle-pubblicazioni-di-via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LibreOffice/7.6.7.2$Windows_X86_64 LibreOffice_project/dd47e4b30cb7dab30588d6c79c651f218165e3c5</Application>
  <AppVersion>15.0000</AppVersion>
  <Pages>2</Pages>
  <Words>516</Words>
  <Characters>3696</Characters>
  <CharactersWithSpaces>4180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2024-12-10T11:30:11Z</dcterms:created>
  <dc:creator/>
  <dc:description/>
  <dc:language>it-IT</dc:language>
  <cp:lastModifiedBy/>
  <cp:revision>1</cp:revision>
  <dc:subject/>
  <dc:title>Mod L1 Avviso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