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NormalTable0"/>
        <w:tblW w:w="9645" w:type="dxa"/>
        <w:jc w:val="righ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9645"/>
      </w:tblGrid>
      <w:tr>
        <w:trPr>
          <w:trHeight w:val="1410" w:hRule="atLeast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2CDDC" w:themeFill="accent5" w:themeFillTint="99" w:val="clear"/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both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</w:r>
          </w:p>
          <w:p>
            <w:pPr>
              <w:pStyle w:val="BodyText"/>
              <w:widowControl w:val="false"/>
              <w:suppressAutoHyphens w:val="true"/>
              <w:bidi w:val="0"/>
              <w:spacing w:before="120" w:after="120"/>
              <w:ind w:hanging="0" w:left="170" w:righ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kern w:val="0"/>
                <w:sz w:val="26"/>
                <w:szCs w:val="26"/>
                <w:lang w:eastAsia="en-US" w:bidi="ar-SA"/>
              </w:rPr>
              <w:t>MODULO M – PROCURA SPECIALE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56" w:after="0"/>
              <w:ind w:right="380"/>
              <w:jc w:val="center"/>
              <w:rPr>
                <w:b w:val="false"/>
                <w:bCs w:val="false"/>
                <w:kern w:val="0"/>
                <w:sz w:val="22"/>
                <w:szCs w:val="22"/>
                <w:lang w:eastAsia="en-US" w:bidi="ar-SA"/>
              </w:rPr>
            </w:pPr>
            <w:r>
              <w:rPr>
                <w:b w:val="false"/>
                <w:bCs w:val="false"/>
                <w:spacing w:val="-3"/>
                <w:kern w:val="0"/>
                <w:sz w:val="24"/>
                <w:szCs w:val="24"/>
                <w:lang w:eastAsia="en-US" w:bidi="ar-SA"/>
              </w:rPr>
              <w:t>per invio telematico pratiche ai sensi dell’art. 38, comma 3-bis, del DPR 445/2000</w:t>
            </w:r>
          </w:p>
        </w:tc>
      </w:tr>
    </w:tbl>
    <w:p>
      <w:pPr>
        <w:pStyle w:val="BodyText"/>
        <w:spacing w:before="1" w:after="0"/>
        <w:jc w:val="both"/>
        <w:rPr>
          <w:rFonts w:ascii="Calibri" w:hAnsi="Calibri"/>
          <w:b/>
          <w:bCs/>
          <w:sz w:val="19"/>
          <w:szCs w:val="19"/>
        </w:rPr>
      </w:pPr>
      <w:r>
        <w:rPr>
          <w:rFonts w:ascii="Calibri" w:hAnsi="Calibri"/>
          <w:b/>
          <w:bCs/>
          <w:sz w:val="19"/>
          <w:szCs w:val="19"/>
        </w:rPr>
      </w:r>
    </w:p>
    <w:p>
      <w:pPr>
        <w:pStyle w:val="Normal"/>
        <w:widowControl w:val="false"/>
        <w:spacing w:lineRule="auto" w:line="360" w:before="56" w:after="0"/>
        <w:ind w:right="380"/>
        <w:jc w:val="both"/>
        <w:rPr>
          <w:b/>
          <w:bCs/>
          <w:kern w:val="0"/>
          <w:sz w:val="22"/>
          <w:szCs w:val="22"/>
          <w:lang w:eastAsia="en-US" w:bidi="ar-SA"/>
        </w:rPr>
      </w:pPr>
      <w:r>
        <w:rPr>
          <w:b/>
          <w:bCs/>
          <w:kern w:val="0"/>
          <w:sz w:val="22"/>
          <w:szCs w:val="22"/>
          <w:lang w:eastAsia="en-US" w:bidi="ar-SA"/>
        </w:rPr>
      </w:r>
    </w:p>
    <w:p>
      <w:pPr>
        <w:pStyle w:val="Normal"/>
        <w:widowControl w:val="false"/>
        <w:bidi w:val="0"/>
        <w:spacing w:lineRule="auto" w:line="360" w:before="56" w:after="0"/>
        <w:ind w:hanging="1134" w:left="1134" w:right="397"/>
        <w:jc w:val="both"/>
        <w:rPr>
          <w:b/>
          <w:bCs/>
          <w:kern w:val="0"/>
          <w:sz w:val="22"/>
          <w:szCs w:val="22"/>
          <w:lang w:eastAsia="en-US" w:bidi="ar-SA"/>
        </w:rPr>
      </w:pPr>
      <w:r>
        <w:rPr>
          <w:b/>
          <w:bCs/>
          <w:spacing w:val="-3"/>
          <w:kern w:val="0"/>
          <w:sz w:val="24"/>
          <w:szCs w:val="24"/>
          <w:lang w:eastAsia="en-US" w:bidi="ar-SA"/>
        </w:rPr>
        <w:t xml:space="preserve">OGGETTO: Procura speciale per invio telematico pratiche ai sensi dell’art. 38, comma 3-bis, del DPR 445/2000 </w:t>
      </w:r>
      <w:r>
        <w:rPr>
          <w:b/>
          <w:bCs/>
          <w:kern w:val="0"/>
          <w:sz w:val="24"/>
          <w:szCs w:val="24"/>
          <w:lang w:eastAsia="en-US" w:bidi="ar-SA"/>
        </w:rPr>
        <w:t xml:space="preserve">per il </w:t>
      </w:r>
      <w:r>
        <w:rPr>
          <w:b/>
          <w:bCs/>
          <w:spacing w:val="-3"/>
          <w:kern w:val="0"/>
          <w:sz w:val="24"/>
          <w:szCs w:val="24"/>
          <w:lang w:eastAsia="en-US" w:bidi="ar-SA"/>
        </w:rPr>
        <w:t>progetto denominato</w:t>
      </w:r>
    </w:p>
    <w:tbl>
      <w:tblPr>
        <w:tblStyle w:val="Grigliatabella"/>
        <w:tblW w:w="86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70"/>
      </w:tblGrid>
      <w:tr>
        <w:trPr>
          <w:trHeight w:val="1838" w:hRule="atLeast"/>
        </w:trPr>
        <w:tc>
          <w:tcPr>
            <w:tcW w:w="8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56" w:after="0"/>
              <w:ind w:right="38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56" w:after="0"/>
              <w:ind w:right="38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56" w:after="0"/>
              <w:ind w:right="38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56" w:after="0"/>
              <w:ind w:right="38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widowControl w:val="false"/>
        <w:tabs>
          <w:tab w:val="clear" w:pos="720"/>
          <w:tab w:val="left" w:pos="8939" w:leader="none"/>
        </w:tabs>
        <w:spacing w:lineRule="auto" w:line="360" w:before="120" w:after="120"/>
        <w:jc w:val="both"/>
        <w:rPr>
          <w:color w:themeColor="text1" w:val="000000"/>
        </w:rPr>
      </w:pPr>
      <w:r>
        <w:rPr>
          <w:color w:themeColor="text1" w:val="000000"/>
        </w:rPr>
      </w:r>
    </w:p>
    <w:tbl>
      <w:tblPr>
        <w:tblStyle w:val="Grigliatabella"/>
        <w:tblW w:w="9390" w:type="dxa"/>
        <w:jc w:val="left"/>
        <w:tblInd w:w="240" w:type="dxa"/>
        <w:tblLayout w:type="fixed"/>
        <w:tblCellMar>
          <w:top w:w="0" w:type="dxa"/>
          <w:left w:w="105" w:type="dxa"/>
          <w:bottom w:w="0" w:type="dxa"/>
          <w:right w:w="105" w:type="dxa"/>
        </w:tblCellMar>
        <w:tblLook w:firstRow="1" w:noVBand="1" w:lastRow="0" w:firstColumn="1" w:lastColumn="0" w:noHBand="0" w:val="04a0"/>
      </w:tblPr>
      <w:tblGrid>
        <w:gridCol w:w="9390"/>
      </w:tblGrid>
      <w:tr>
        <w:trPr>
          <w:trHeight w:val="300" w:hRule="atLeast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Il/La sottoscritto/a________________________________________________________________, nato a ________________________________ (_____) il 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residente in ______________________________________________________________________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Codice Fiscale______________________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In proprio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in qualità di titolare della seguente Ditta individuale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in qualità di legale rappresentante del/della seguente Ente/Società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Denominazione o ragione sociale _____________________________________________________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con sede legale nel Comune di _______________________________________________ (______)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Via/piazza __________________________________________________n°____CAP____________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Codice Fiscale/Partita IVA____________________________________________________________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center"/>
              <w:rPr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b/>
                <w:bCs/>
                <w:color w:themeColor="text1" w:val="000000"/>
                <w:kern w:val="0"/>
                <w:sz w:val="22"/>
                <w:szCs w:val="22"/>
                <w:lang w:eastAsia="en-US" w:bidi="ar-SA"/>
              </w:rPr>
              <w:t>CONFERISCE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center"/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al / alla Sig. / Sig.ra ________________________________________________________________, nato a ________________________________ (_____) il 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residente in ______________________________________________________________________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Codice Fiscale______________________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In proprio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in qualità di legale rappresentante del/della seguente Studio/Società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Denominazione o ragione sociale _____________________________________________________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con sede legale nel Comune di _______________________________________________ (______)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Via/piazza __________________________________________________n°____CAP____________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Codice Fiscale/Partita IVA____________________________________________________________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 xml:space="preserve">Tel. _____________________________________________________________________________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PEC _____________________________________________________________________________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Il quale accetta con la sottoscrizione del presente atto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center"/>
              <w:rPr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b/>
                <w:bCs/>
                <w:color w:themeColor="text1" w:val="000000"/>
                <w:kern w:val="0"/>
                <w:sz w:val="22"/>
                <w:szCs w:val="22"/>
                <w:lang w:eastAsia="en-US" w:bidi="ar-SA"/>
              </w:rPr>
              <w:t>PROCURA SPECIALE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per la presentazione telematica e la sottoscrizione con firma digitale dell’istanza e di ogni altro atto relativo al procedimento avviato con la medesima;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center"/>
              <w:rPr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b/>
                <w:bCs/>
                <w:color w:themeColor="text1" w:val="000000"/>
                <w:kern w:val="0"/>
                <w:sz w:val="22"/>
                <w:szCs w:val="22"/>
                <w:lang w:eastAsia="en-US" w:bidi="ar-SA"/>
              </w:rPr>
              <w:t>ELEGGE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domicilio digitale presso il sopra indicato indirizzo di posta elettronica certificata del procuratore, autorizzando l’Autorità Competente ad utilizzare il predetto domicilio digitale per ogni comunicazione o notificazione relativa al procedimento.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Sia il delegante che il procuratore si impegnano a comunicare tempestivamente l’eventuale revoca o variazione della procura speciale.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color w:themeColor="text1" w:val="000000"/>
              </w:rPr>
            </w:pPr>
            <w:r>
              <w:rPr>
                <w:color w:themeColor="text1" w:val="000000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 xml:space="preserve">        </w:t>
            </w: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Firma del delegante                                                                                             Firma del procuratore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  <w:t>________________________                                                                              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color w:themeColor="text1" w:val="000000"/>
              </w:rPr>
            </w:pPr>
            <w:r>
              <w:rPr>
                <w:color w:themeColor="text1" w:val="000000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i/>
                <w:i/>
                <w:iCs/>
                <w:color w:val="808080"/>
                <w:kern w:val="0"/>
                <w:sz w:val="22"/>
                <w:szCs w:val="22"/>
                <w:lang w:eastAsia="en-US" w:bidi="ar-SA"/>
              </w:rPr>
            </w:pPr>
            <w:r>
              <w:rPr>
                <w:i/>
                <w:iCs/>
                <w:color w:val="808080"/>
                <w:kern w:val="0"/>
                <w:sz w:val="22"/>
                <w:szCs w:val="22"/>
                <w:lang w:eastAsia="en-US" w:bidi="ar-SA"/>
              </w:rPr>
              <w:t>(in caso di firme autografe allegare copia dei documenti di identità validi)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color w:themeColor="text1" w:val="000000"/>
              </w:rPr>
            </w:pPr>
            <w:r>
              <w:rPr>
                <w:color w:themeColor="text1" w:val="000000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939" w:leader="none"/>
              </w:tabs>
              <w:suppressAutoHyphens w:val="true"/>
              <w:spacing w:lineRule="auto" w:line="276" w:before="0" w:after="0"/>
              <w:jc w:val="both"/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85" w:right="1031" w:gutter="0" w:header="885" w:top="1110" w:footer="1003" w:bottom="120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Calibri Light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 wp14:anchorId="2F71238C">
              <wp:simplePos x="0" y="0"/>
              <wp:positionH relativeFrom="page">
                <wp:posOffset>6661150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524.5pt;margin-top:780.8pt;width:17.25pt;height:13pt;mso-wrap-style:none;v-text-anchor:middle;mso-position-horizontal-relative:page;mso-position-vertical-relative:page" wp14:anchorId="2F71238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023a"/>
    <w:pPr>
      <w:widowControl w:val="false"/>
      <w:suppressAutoHyphens w:val="true"/>
      <w:bidi w:val="0"/>
      <w:spacing w:before="0" w:after="0"/>
      <w:jc w:val="left"/>
    </w:pPr>
    <w:rPr>
      <w:rFonts w:ascii="Calibri Light" w:hAnsi="Calibri Light" w:eastAsia="Calibri Light" w:cs="Calibri Light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rFonts w:ascii="Calibri" w:hAnsi="Calibri" w:eastAsia="Calibri" w:cs="Calibri"/>
      <w:b/>
      <w:bCs/>
      <w:sz w:val="24"/>
      <w:szCs w:val="24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orpotestoCarattere" w:customStyle="1">
    <w:name w:val="Corpo testo Carattere"/>
    <w:basedOn w:val="DefaultParagraphFont"/>
    <w:uiPriority w:val="1"/>
    <w:qFormat/>
    <w:rsid w:val="00fc5f68"/>
    <w:rPr>
      <w:rFonts w:ascii="Calibri Light" w:hAnsi="Calibri Light" w:eastAsia="Calibri Light" w:cs="Calibri Light"/>
      <w:sz w:val="24"/>
      <w:szCs w:val="24"/>
      <w:lang w:val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45c77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semiHidden/>
    <w:qFormat/>
    <w:rsid w:val="00d45c77"/>
    <w:rPr>
      <w:rFonts w:ascii="Calibri Light" w:hAnsi="Calibri Light" w:eastAsia="Calibri Light" w:cs="Calibri Light"/>
      <w:sz w:val="20"/>
      <w:szCs w:val="20"/>
      <w:lang w:val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d45c77"/>
    <w:rPr>
      <w:rFonts w:ascii="Calibri Light" w:hAnsi="Calibri Light" w:eastAsia="Calibri Light" w:cs="Calibri Light"/>
      <w:b/>
      <w:bCs/>
      <w:sz w:val="20"/>
      <w:szCs w:val="20"/>
      <w:lang w:val="it-IT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d45c77"/>
    <w:rPr>
      <w:rFonts w:ascii="Segoe UI" w:hAnsi="Segoe UI" w:eastAsia="Calibri Light" w:cs="Segoe UI"/>
      <w:sz w:val="18"/>
      <w:szCs w:val="18"/>
      <w:lang w:val="it-IT"/>
    </w:rPr>
  </w:style>
  <w:style w:type="character" w:styleId="Caratterenotaapidipagina" w:customStyle="1">
    <w:name w:val="Carattere nota a piè di pagina"/>
    <w:qFormat/>
    <w:rsid w:val="00ed6f1a"/>
    <w:rPr/>
  </w:style>
  <w:style w:type="character" w:styleId="Caratterinotaapidipagina">
    <w:name w:val="Caratteri nota a piè di pagina"/>
    <w:qFormat/>
    <w:rsid w:val="00ed6f1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stonotaapidipaginaCarattere" w:customStyle="1">
    <w:name w:val="Testo nota a piè di pagina Carattere"/>
    <w:basedOn w:val="DefaultParagraphFont"/>
    <w:qFormat/>
    <w:rsid w:val="00ed6f1a"/>
    <w:rPr>
      <w:rFonts w:ascii="Times New Roman" w:hAnsi="Times New Roman" w:eastAsia="Times New Roman" w:cs="Times New Roman"/>
      <w:sz w:val="20"/>
      <w:szCs w:val="20"/>
      <w:lang w:val="it-IT" w:eastAsia="zh-CN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361" w:left="973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d45c7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d45c77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45c77"/>
    <w:pPr/>
    <w:rPr>
      <w:rFonts w:ascii="Segoe UI" w:hAnsi="Segoe UI" w:cs="Segoe UI"/>
      <w:sz w:val="18"/>
      <w:szCs w:val="18"/>
    </w:rPr>
  </w:style>
  <w:style w:type="paragraph" w:styleId="Stile" w:customStyle="1">
    <w:name w:val="Stile"/>
    <w:qFormat/>
    <w:rsid w:val="00ed6f1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zh-CN" w:bidi="ar-SA"/>
    </w:rPr>
  </w:style>
  <w:style w:type="paragraph" w:styleId="Testopreformattato" w:customStyle="1">
    <w:name w:val="Testo preformattato"/>
    <w:basedOn w:val="Normal"/>
    <w:qFormat/>
    <w:rsid w:val="00ed6f1a"/>
    <w:pPr>
      <w:widowControl/>
      <w:suppressAutoHyphens w:val="true"/>
    </w:pPr>
    <w:rPr>
      <w:rFonts w:ascii="Liberation Mono" w:hAnsi="Liberation Mono" w:eastAsia="NSimSun" w:cs="Liberation Mono"/>
      <w:sz w:val="20"/>
      <w:szCs w:val="20"/>
      <w:lang w:eastAsia="zh-CN"/>
    </w:rPr>
  </w:style>
  <w:style w:type="paragraph" w:styleId="FootnoteText">
    <w:name w:val="Footnote Text"/>
    <w:basedOn w:val="Normal"/>
    <w:link w:val="TestonotaapidipaginaCarattere"/>
    <w:rsid w:val="00ed6f1a"/>
    <w:pPr>
      <w:widowControl/>
      <w:suppressLineNumbers/>
      <w:suppressAutoHyphens w:val="true"/>
      <w:ind w:hanging="339" w:left="339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Default" w:customStyle="1">
    <w:name w:val="Default"/>
    <w:qFormat/>
    <w:rsid w:val="00897ee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b04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6F09EF4A368F44A111FA1506B4C735" ma:contentTypeVersion="6" ma:contentTypeDescription="Creare un nuovo documento." ma:contentTypeScope="" ma:versionID="93bc50cfccaa54fe274934dc4d4ddaca">
  <xsd:schema xmlns:xsd="http://www.w3.org/2001/XMLSchema" xmlns:xs="http://www.w3.org/2001/XMLSchema" xmlns:p="http://schemas.microsoft.com/office/2006/metadata/properties" xmlns:ns2="1344b531-b21c-4929-bfb2-5cf23f41cf10" targetNamespace="http://schemas.microsoft.com/office/2006/metadata/properties" ma:root="true" ma:fieldsID="800de5437753a1081d94f8c121cc15a3" ns2:_="">
    <xsd:import namespace="1344b531-b21c-4929-bfb2-5cf23f41c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b531-b21c-4929-bfb2-5cf23f41c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82CFB-D3A5-4262-B7BA-AA6713112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AC91B-3B20-4608-AFAB-6E6245E68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4b531-b21c-4929-bfb2-5cf23f41cf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BF1FB5-40CF-4330-A2DC-31AB77634886}">
  <ds:schemaRefs>
    <ds:schemaRef ds:uri="http://schemas.openxmlformats.org/package/2006/metadata/core-properties"/>
    <ds:schemaRef ds:uri="http://schemas.microsoft.com/office/2006/metadata/properties"/>
    <ds:schemaRef ds:uri="1344b531-b21c-4929-bfb2-5cf23f41cf10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476B259-CE6C-444F-BDE1-B0403FF35C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LibreOffice/7.6.7.2$Windows_X86_64 LibreOffice_project/dd47e4b30cb7dab30588d6c79c651f218165e3c5</Application>
  <AppVersion>15.0000</AppVersion>
  <Pages>2</Pages>
  <Words>245</Words>
  <Characters>2441</Characters>
  <CharactersWithSpaces>2826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2022-06-20T11:22:00Z</dcterms:created>
  <dc:creator>Atos Bracci</dc:creator>
  <dc:description/>
  <dc:language>it-IT</dc:language>
  <cp:lastModifiedBy>C. Forlani</cp:lastModifiedBy>
  <dcterms:modified xsi:type="dcterms:W3CDTF">2025-12-29T16:02:16Z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0x010100176F09EF4A368F44A111FA1506B4C735</vt:lpwstr>
  </property>
</Properties>
</file>